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3F7" w14:textId="327F44D9" w:rsidR="00250761" w:rsidRDefault="00183D2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Registered Nurse (RN) Resume</w:t>
      </w:r>
    </w:p>
    <w:p w14:paraId="65AF965E" w14:textId="53CD0CE0" w:rsidR="00250761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</w:t>
      </w:r>
      <w:proofErr w:type="gramStart"/>
      <w:r w:rsidRPr="002B6C71">
        <w:rPr>
          <w:rFonts w:ascii="Georgia" w:hAnsi="Georgia" w:cs="Courier New"/>
          <w:sz w:val="16"/>
          <w:szCs w:val="16"/>
        </w:rPr>
        <w:t>Address  City</w:t>
      </w:r>
      <w:proofErr w:type="gramEnd"/>
      <w:r w:rsidRPr="002B6C71">
        <w:rPr>
          <w:rFonts w:ascii="Georgia" w:hAnsi="Georgia" w:cs="Courier New"/>
          <w:sz w:val="16"/>
          <w:szCs w:val="16"/>
        </w:rPr>
        <w:t>, State</w:t>
      </w:r>
      <w:r>
        <w:rPr>
          <w:rFonts w:ascii="Georgia" w:hAnsi="Georgia" w:cs="Courier New"/>
          <w:sz w:val="16"/>
          <w:szCs w:val="16"/>
        </w:rPr>
        <w:t xml:space="preserve">, Zip Code </w:t>
      </w:r>
      <w:r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Pr="002B6C71">
        <w:rPr>
          <w:rFonts w:ascii="Georgia" w:hAnsi="Georgia" w:cs="Courier New"/>
          <w:sz w:val="16"/>
          <w:szCs w:val="16"/>
        </w:rPr>
        <w:t>xxxx</w:t>
      </w:r>
      <w:proofErr w:type="spellEnd"/>
      <w:r w:rsidR="000F493E">
        <w:rPr>
          <w:rFonts w:ascii="Georgia" w:hAnsi="Georgia" w:cs="Courier New"/>
          <w:sz w:val="16"/>
          <w:szCs w:val="16"/>
        </w:rPr>
        <w:t xml:space="preserve">, </w:t>
      </w:r>
      <w:r w:rsidRPr="002B6C71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Default="00250761">
      <w:pPr>
        <w:rPr>
          <w:rFonts w:ascii="Georgia" w:hAnsi="Georgia" w:cs="Courier New"/>
        </w:rPr>
      </w:pPr>
    </w:p>
    <w:p w14:paraId="5B2679FF" w14:textId="49141A0B" w:rsidR="00250761" w:rsidRPr="00535093" w:rsidRDefault="00B5695C" w:rsidP="00310D29">
      <w:pPr>
        <w:jc w:val="center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Dedicated Registered Nurse with 7+ years of experience assessing patient health problems, maintaining medical records, and executing nursing care plans.</w:t>
      </w:r>
      <w:r w:rsidR="00183D22" w:rsidRPr="00535093">
        <w:rPr>
          <w:rFonts w:ascii="Georgia" w:hAnsi="Georgia" w:cs="Courier New"/>
          <w:sz w:val="22"/>
          <w:szCs w:val="22"/>
        </w:rPr>
        <w:t xml:space="preserve"> Seeking to leverage proven case management skills in your hospital. </w:t>
      </w:r>
      <w:r w:rsidRPr="00535093">
        <w:rPr>
          <w:rFonts w:ascii="Georgia" w:hAnsi="Georgia" w:cs="Courier New"/>
          <w:sz w:val="22"/>
          <w:szCs w:val="22"/>
        </w:rPr>
        <w:t>Licensed to practice in California</w:t>
      </w:r>
      <w:r w:rsidR="00183D22" w:rsidRPr="00535093">
        <w:rPr>
          <w:rFonts w:ascii="Georgia" w:hAnsi="Georgia" w:cs="Courier New"/>
          <w:sz w:val="22"/>
          <w:szCs w:val="22"/>
        </w:rPr>
        <w:t>, and p</w:t>
      </w:r>
      <w:r w:rsidRPr="00535093">
        <w:rPr>
          <w:rFonts w:ascii="Georgia" w:hAnsi="Georgia" w:cs="Courier New"/>
          <w:sz w:val="22"/>
          <w:szCs w:val="22"/>
        </w:rPr>
        <w:t xml:space="preserve">ossess a BS in Nursing. 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Professional Experience</w:t>
      </w:r>
    </w:p>
    <w:p w14:paraId="3B7CD8B7" w14:textId="08239B37" w:rsidR="00250761" w:rsidRPr="00535093" w:rsidRDefault="00183D2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seacoast Rehabilitation Facility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>Los Angeles, CA</w:t>
      </w:r>
    </w:p>
    <w:p w14:paraId="3F92C5D0" w14:textId="6EF9584C" w:rsidR="00250761" w:rsidRPr="00535093" w:rsidRDefault="00183D2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Registered Nurse Supervisor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E46C08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May 2014</w:t>
      </w: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65DD58F7" w14:textId="2414F19C" w:rsidR="0022701F" w:rsidRDefault="0022701F" w:rsidP="0022701F">
      <w:pPr>
        <w:pStyle w:val="Body"/>
        <w:spacing w:after="40"/>
        <w:ind w:firstLine="360"/>
        <w:rPr>
          <w:rFonts w:ascii="Georgia" w:hAnsi="Georgia" w:cs="Courier New"/>
          <w:sz w:val="22"/>
          <w:szCs w:val="22"/>
        </w:rPr>
      </w:pPr>
      <w:r w:rsidRPr="0022701F">
        <w:rPr>
          <w:rFonts w:ascii="Georgia" w:hAnsi="Georgia" w:cs="Courier New"/>
          <w:b/>
          <w:sz w:val="22"/>
          <w:szCs w:val="22"/>
        </w:rPr>
        <w:t>Skills</w:t>
      </w:r>
      <w:r>
        <w:rPr>
          <w:rFonts w:ascii="Georgia" w:hAnsi="Georgia" w:cs="Courier New"/>
          <w:sz w:val="22"/>
          <w:szCs w:val="22"/>
        </w:rPr>
        <w:t xml:space="preserve"> </w:t>
      </w:r>
      <w:r w:rsidRPr="0022701F">
        <w:rPr>
          <w:rFonts w:ascii="Georgia" w:hAnsi="Georgia" w:cs="Courier New"/>
          <w:sz w:val="22"/>
          <w:szCs w:val="22"/>
        </w:rPr>
        <w:t>- Skin and wound care, suctioning, catheter care, oxygen supply resuscitation, and glucose testing</w:t>
      </w:r>
    </w:p>
    <w:p w14:paraId="7CBB9486" w14:textId="0E497061" w:rsidR="00250761" w:rsidRPr="00535093" w:rsidRDefault="00E46C0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Supervi</w:t>
      </w:r>
      <w:r w:rsidR="00761953" w:rsidRPr="00535093">
        <w:rPr>
          <w:rFonts w:ascii="Georgia" w:hAnsi="Georgia" w:cs="Courier New"/>
          <w:sz w:val="22"/>
          <w:szCs w:val="22"/>
        </w:rPr>
        <w:t>se 30+ nursing staff and manage patient care in a 98 bed facility</w:t>
      </w:r>
    </w:p>
    <w:p w14:paraId="0C8CBD5E" w14:textId="60F9E475" w:rsidR="00761953" w:rsidRPr="00535093" w:rsidRDefault="0076195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Train and mentor new staff with the newest innovations in patient care methodology, increasing efficiency and reducing labor needs by 10%</w:t>
      </w:r>
    </w:p>
    <w:p w14:paraId="633D351D" w14:textId="2B89ECCE" w:rsidR="00C57051" w:rsidRPr="00535093" w:rsidRDefault="00761953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Performed </w:t>
      </w:r>
    </w:p>
    <w:p w14:paraId="1736D436" w14:textId="4D7CA9CB" w:rsidR="00C57051" w:rsidRPr="00535093" w:rsidRDefault="003E463F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Monitor and communicate</w:t>
      </w:r>
      <w:r w:rsidR="00C57051" w:rsidRPr="00535093">
        <w:rPr>
          <w:rFonts w:ascii="Georgia" w:hAnsi="Georgia" w:cs="Courier New"/>
          <w:sz w:val="22"/>
          <w:szCs w:val="22"/>
        </w:rPr>
        <w:t xml:space="preserve"> patient health status with an interdisciplinary team of nurses and patient care professionals</w:t>
      </w:r>
    </w:p>
    <w:p w14:paraId="28788E93" w14:textId="77777777" w:rsidR="00C57051" w:rsidRPr="00535093" w:rsidRDefault="00C57051" w:rsidP="00C57051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</w:p>
    <w:p w14:paraId="5FEEEB74" w14:textId="40CE65C7" w:rsidR="00250761" w:rsidRPr="00535093" w:rsidRDefault="00E46C0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orbit Healthcare co., </w:t>
      </w:r>
      <w:r w:rsidR="00183D2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>Anaheim, CA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6BCB9DE6" w14:textId="4DB5C8F3" w:rsidR="00250761" w:rsidRPr="00535093" w:rsidRDefault="00E46C0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Registered Nurse – Dialysis &amp; IV Infusion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 2011 – May 2014</w:t>
      </w:r>
    </w:p>
    <w:p w14:paraId="453BDBFE" w14:textId="5364B3F7" w:rsidR="0022701F" w:rsidRPr="0022701F" w:rsidRDefault="0022701F" w:rsidP="0022701F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  <w:r w:rsidRPr="0022701F">
        <w:rPr>
          <w:rFonts w:ascii="Georgia" w:hAnsi="Georgia" w:cs="Courier New"/>
          <w:b/>
          <w:sz w:val="22"/>
          <w:szCs w:val="22"/>
        </w:rPr>
        <w:t>Skills</w:t>
      </w:r>
      <w:r>
        <w:rPr>
          <w:rFonts w:ascii="Georgia" w:hAnsi="Georgia" w:cs="Courier New"/>
          <w:b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 xml:space="preserve">- </w:t>
      </w:r>
      <w:r w:rsidR="000F493E">
        <w:rPr>
          <w:rFonts w:ascii="Georgia" w:hAnsi="Georgia" w:cs="Courier New"/>
          <w:sz w:val="22"/>
          <w:szCs w:val="22"/>
        </w:rPr>
        <w:t>M</w:t>
      </w:r>
      <w:r w:rsidRPr="00535093">
        <w:rPr>
          <w:rFonts w:ascii="Georgia" w:hAnsi="Georgia" w:cs="Courier New"/>
          <w:sz w:val="22"/>
          <w:szCs w:val="22"/>
        </w:rPr>
        <w:t>onoclonal antibod</w:t>
      </w:r>
      <w:r>
        <w:rPr>
          <w:rFonts w:ascii="Georgia" w:hAnsi="Georgia" w:cs="Courier New"/>
          <w:sz w:val="22"/>
          <w:szCs w:val="22"/>
        </w:rPr>
        <w:t xml:space="preserve">y therapy, </w:t>
      </w:r>
      <w:r w:rsidRPr="00535093">
        <w:rPr>
          <w:rFonts w:ascii="Georgia" w:hAnsi="Georgia" w:cs="Courier New"/>
          <w:sz w:val="22"/>
          <w:szCs w:val="22"/>
        </w:rPr>
        <w:t xml:space="preserve">intravenous immunoglobulin (IVIG) infusions </w:t>
      </w:r>
    </w:p>
    <w:p w14:paraId="7D757BCF" w14:textId="171FD347" w:rsidR="00B72EE6" w:rsidRPr="00535093" w:rsidRDefault="00972078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Managed patients suffering from end-stage renal disease (ERSD) and educated their families in care practices</w:t>
      </w:r>
    </w:p>
    <w:p w14:paraId="1F1BACC3" w14:textId="128A988A" w:rsidR="00B72EE6" w:rsidRPr="00535093" w:rsidRDefault="00972078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Supervised the delivery of home dialysis therapy modalities, including HHD, CCPD, and CAPD</w:t>
      </w:r>
    </w:p>
    <w:p w14:paraId="1A784DBC" w14:textId="2192E2AE" w:rsidR="00972078" w:rsidRPr="00535093" w:rsidRDefault="000F493E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Treated </w:t>
      </w:r>
      <w:r w:rsidRPr="00535093">
        <w:rPr>
          <w:rFonts w:ascii="Georgia" w:hAnsi="Georgia" w:cs="Courier New"/>
          <w:sz w:val="22"/>
          <w:szCs w:val="22"/>
        </w:rPr>
        <w:t>patients with enzyme deficiency, rheumatoid arthritis, and other chronic neurological disorders</w:t>
      </w:r>
      <w:r w:rsidR="00972078" w:rsidRPr="00535093">
        <w:rPr>
          <w:rFonts w:ascii="Georgia" w:hAnsi="Georgia" w:cs="Courier New"/>
          <w:sz w:val="22"/>
          <w:szCs w:val="22"/>
        </w:rPr>
        <w:t xml:space="preserve"> other chronic neurological disorders</w:t>
      </w:r>
    </w:p>
    <w:p w14:paraId="03BF725C" w14:textId="0F5D2FEF" w:rsidR="00B72EE6" w:rsidRPr="00535093" w:rsidRDefault="00972078" w:rsidP="009720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Awarded Employee of the Month for outstanding service quality, patient care, and professionalism</w:t>
      </w:r>
    </w:p>
    <w:p w14:paraId="6292EBC4" w14:textId="77777777" w:rsidR="00250761" w:rsidRPr="00535093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396BAED2" w14:textId="484B1E35" w:rsidR="00250761" w:rsidRPr="00535093" w:rsidRDefault="00E46C0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Wentworth</w:t>
      </w:r>
      <w:bookmarkStart w:id="0" w:name="_GoBack"/>
      <w:bookmarkEnd w:id="0"/>
      <w:r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 Memorial Hospital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>Anaheim, CA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731E885A" w14:textId="52213216" w:rsidR="00250761" w:rsidRPr="00535093" w:rsidRDefault="00183D2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Registered Nurse Intern</w:t>
      </w:r>
      <w:r w:rsidR="00E46C08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Labor &amp; Delivery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E46C08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 2009 – Mar 2011</w:t>
      </w:r>
    </w:p>
    <w:p w14:paraId="1B0EE915" w14:textId="40F255F9" w:rsidR="000F493E" w:rsidRPr="000F493E" w:rsidRDefault="000F493E" w:rsidP="000F493E">
      <w:pPr>
        <w:pStyle w:val="Body"/>
        <w:spacing w:after="40"/>
        <w:ind w:firstLine="360"/>
        <w:rPr>
          <w:rFonts w:ascii="Georgia" w:hAnsi="Georgia" w:cs="Courier New"/>
          <w:b/>
          <w:sz w:val="22"/>
          <w:szCs w:val="22"/>
        </w:rPr>
      </w:pPr>
      <w:r w:rsidRPr="000F493E">
        <w:rPr>
          <w:rFonts w:ascii="Georgia" w:hAnsi="Georgia" w:cs="Courier New"/>
          <w:b/>
          <w:sz w:val="22"/>
          <w:szCs w:val="22"/>
        </w:rPr>
        <w:t>Skills</w:t>
      </w:r>
      <w:r w:rsidRPr="000F493E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 xml:space="preserve">– Labor, triage, circulator, baby/rover, birthing support, uterine massage, </w:t>
      </w:r>
      <w:proofErr w:type="gramStart"/>
      <w:r>
        <w:rPr>
          <w:rFonts w:ascii="Georgia" w:hAnsi="Georgia" w:cs="Courier New"/>
          <w:sz w:val="22"/>
          <w:szCs w:val="22"/>
        </w:rPr>
        <w:t>breast feeding</w:t>
      </w:r>
      <w:proofErr w:type="gramEnd"/>
      <w:r>
        <w:rPr>
          <w:rFonts w:ascii="Georgia" w:hAnsi="Georgia" w:cs="Courier New"/>
          <w:sz w:val="22"/>
          <w:szCs w:val="22"/>
        </w:rPr>
        <w:t xml:space="preserve"> initiation, pre and post operation care</w:t>
      </w:r>
    </w:p>
    <w:p w14:paraId="0F24294F" w14:textId="7A7D06D5" w:rsidR="000F493E" w:rsidRDefault="00041CFE" w:rsidP="000F49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Accumulated 240 hours of in</w:t>
      </w:r>
      <w:r w:rsidR="000F493E">
        <w:rPr>
          <w:rFonts w:ascii="Georgia" w:hAnsi="Georgia" w:cs="Courier New"/>
          <w:sz w:val="22"/>
          <w:szCs w:val="22"/>
        </w:rPr>
        <w:t xml:space="preserve">tensive clinical experience managing </w:t>
      </w:r>
      <w:r w:rsidRPr="000F493E">
        <w:rPr>
          <w:rFonts w:ascii="Georgia" w:hAnsi="Georgia" w:cs="Courier New"/>
          <w:sz w:val="22"/>
          <w:szCs w:val="22"/>
        </w:rPr>
        <w:t>4 patients sim</w:t>
      </w:r>
      <w:r w:rsidR="00AE68BB">
        <w:rPr>
          <w:rFonts w:ascii="Georgia" w:hAnsi="Georgia" w:cs="Courier New"/>
          <w:sz w:val="22"/>
          <w:szCs w:val="22"/>
        </w:rPr>
        <w:t>ultaneously, under supervision</w:t>
      </w:r>
    </w:p>
    <w:p w14:paraId="6A8E9E49" w14:textId="1CE51FF6" w:rsidR="00535093" w:rsidRPr="000F493E" w:rsidRDefault="000F493E" w:rsidP="000F49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Provided </w:t>
      </w:r>
      <w:r w:rsidR="00041CFE" w:rsidRPr="000F493E">
        <w:rPr>
          <w:rFonts w:ascii="Georgia" w:hAnsi="Georgia" w:cs="Courier New"/>
          <w:sz w:val="22"/>
          <w:szCs w:val="22"/>
        </w:rPr>
        <w:t>mother and newborn assessments</w:t>
      </w:r>
      <w:r>
        <w:rPr>
          <w:rFonts w:ascii="Georgia" w:hAnsi="Georgia" w:cs="Courier New"/>
          <w:sz w:val="22"/>
          <w:szCs w:val="22"/>
        </w:rPr>
        <w:t xml:space="preserve"> and h</w:t>
      </w:r>
      <w:r w:rsidR="00535093" w:rsidRPr="000F493E">
        <w:rPr>
          <w:rFonts w:ascii="Georgia" w:hAnsi="Georgia" w:cs="Courier New"/>
          <w:sz w:val="22"/>
          <w:szCs w:val="22"/>
        </w:rPr>
        <w:t xml:space="preserve">andled precipitous births, emergent </w:t>
      </w:r>
      <w:proofErr w:type="spellStart"/>
      <w:r w:rsidR="00535093" w:rsidRPr="000F493E">
        <w:rPr>
          <w:rFonts w:ascii="Georgia" w:hAnsi="Georgia" w:cs="Courier New"/>
          <w:sz w:val="22"/>
          <w:szCs w:val="22"/>
        </w:rPr>
        <w:t>c-sections</w:t>
      </w:r>
      <w:proofErr w:type="spellEnd"/>
      <w:r w:rsidR="00535093" w:rsidRPr="000F493E">
        <w:rPr>
          <w:rFonts w:ascii="Georgia" w:hAnsi="Georgia" w:cs="Courier New"/>
          <w:sz w:val="22"/>
          <w:szCs w:val="22"/>
        </w:rPr>
        <w:t>, ectopic pregnancies, and preeclampsia during rotations</w:t>
      </w:r>
    </w:p>
    <w:p w14:paraId="52FF112F" w14:textId="77777777" w:rsidR="00250761" w:rsidRPr="00535093" w:rsidRDefault="00250761" w:rsidP="00183D2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1E432938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1911E77" w14:textId="37F4E0A0" w:rsidR="00250761" w:rsidRPr="00535093" w:rsidRDefault="0053509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>Northwestern University, Evanston, IL</w:t>
      </w:r>
    </w:p>
    <w:p w14:paraId="074A7BE6" w14:textId="77777777" w:rsidR="00250761" w:rsidRPr="0053509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4F7FD0AA" w14:textId="364BF747" w:rsidR="00250761" w:rsidRPr="00535093" w:rsidRDefault="00183D22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Bachelor of Science in Nursing, </w:t>
      </w:r>
      <w:r w:rsidR="00B72EE6" w:rsidRPr="00535093">
        <w:rPr>
          <w:rFonts w:ascii="Georgia" w:hAnsi="Georgia" w:cs="Courier New"/>
          <w:sz w:val="22"/>
          <w:szCs w:val="22"/>
        </w:rPr>
        <w:t>GPA:</w:t>
      </w:r>
      <w:r w:rsidRPr="00535093">
        <w:rPr>
          <w:rFonts w:ascii="Georgia" w:hAnsi="Georgia" w:cs="Courier New"/>
          <w:sz w:val="22"/>
          <w:szCs w:val="22"/>
        </w:rPr>
        <w:t xml:space="preserve"> 4.0</w:t>
      </w:r>
    </w:p>
    <w:p w14:paraId="1416B4E8" w14:textId="77777777" w:rsidR="00183D22" w:rsidRPr="00535093" w:rsidRDefault="00183D22" w:rsidP="00183D2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20C7F8A" w14:textId="485A311E" w:rsidR="00183D22" w:rsidRPr="00535093" w:rsidRDefault="00183D22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Licenses &amp; Certifications</w:t>
      </w:r>
    </w:p>
    <w:p w14:paraId="76D9FCF6" w14:textId="548ACF21" w:rsidR="00535093" w:rsidRPr="00535093" w:rsidRDefault="00535093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Registered Nurse: California, License # 85699012 – Expires March 2020</w:t>
      </w:r>
    </w:p>
    <w:p w14:paraId="2361247B" w14:textId="6041ABF2" w:rsidR="00535093" w:rsidRPr="00535093" w:rsidRDefault="00535093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Basic Life Support for Health Care Providers (BLS) – Expires January 2018</w:t>
      </w:r>
    </w:p>
    <w:p w14:paraId="120370EA" w14:textId="536BD051" w:rsidR="00535093" w:rsidRPr="00535093" w:rsidRDefault="00535093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Advanced Cardiac Life Support (ACLS) – Expires February 2018</w:t>
      </w:r>
    </w:p>
    <w:p w14:paraId="790E18AC" w14:textId="77777777" w:rsidR="00250761" w:rsidRDefault="00250761"/>
    <w:sectPr w:rsidR="00250761" w:rsidSect="0053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819C" w14:textId="77777777" w:rsidR="00AE68BB" w:rsidRDefault="00AE68BB">
      <w:r>
        <w:separator/>
      </w:r>
    </w:p>
  </w:endnote>
  <w:endnote w:type="continuationSeparator" w:id="0">
    <w:p w14:paraId="73AA8187" w14:textId="77777777" w:rsidR="00AE68BB" w:rsidRDefault="00A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32D0" w14:textId="77777777" w:rsidR="00AE68BB" w:rsidRDefault="00AE68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D7B5" w14:textId="77777777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B75F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B34F" w14:textId="77777777" w:rsidR="00AE68BB" w:rsidRDefault="00AE68BB">
      <w:r>
        <w:separator/>
      </w:r>
    </w:p>
  </w:footnote>
  <w:footnote w:type="continuationSeparator" w:id="0">
    <w:p w14:paraId="4A704DA1" w14:textId="77777777" w:rsidR="00AE68BB" w:rsidRDefault="00AE6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E5AF2" w14:textId="77777777" w:rsidR="00AE68BB" w:rsidRDefault="00AE68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DC18" w14:textId="77777777" w:rsidR="00AE68BB" w:rsidRDefault="00AE68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B864" w14:textId="77777777" w:rsidR="00AE68BB" w:rsidRDefault="00AE68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41CFE"/>
    <w:rsid w:val="000F493E"/>
    <w:rsid w:val="00183D22"/>
    <w:rsid w:val="001D2D8D"/>
    <w:rsid w:val="0022701F"/>
    <w:rsid w:val="00250761"/>
    <w:rsid w:val="00310D29"/>
    <w:rsid w:val="003E463F"/>
    <w:rsid w:val="00535093"/>
    <w:rsid w:val="00735C82"/>
    <w:rsid w:val="00761953"/>
    <w:rsid w:val="00972078"/>
    <w:rsid w:val="00AE68BB"/>
    <w:rsid w:val="00B5695C"/>
    <w:rsid w:val="00B72EE6"/>
    <w:rsid w:val="00C57051"/>
    <w:rsid w:val="00E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D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Mark Slack</cp:lastModifiedBy>
  <cp:revision>4</cp:revision>
  <dcterms:created xsi:type="dcterms:W3CDTF">2017-02-02T04:31:00Z</dcterms:created>
  <dcterms:modified xsi:type="dcterms:W3CDTF">2017-02-03T07:44:00Z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