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E83EA" w14:textId="48D49DA0" w:rsidR="007D32E4" w:rsidRPr="007D32E4" w:rsidRDefault="007D32E4" w:rsidP="007D32E4">
      <w:pPr>
        <w:rPr>
          <w:rFonts w:hint="eastAsia"/>
          <w:sz w:val="24"/>
          <w:szCs w:val="24"/>
          <w:lang w:eastAsia="zh-TW"/>
        </w:rPr>
      </w:pPr>
      <w:r w:rsidRPr="007D32E4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7D32E4">
          <w:rPr>
            <w:rFonts w:ascii="Georgia" w:hAnsi="Georgia"/>
            <w:b/>
            <w:bCs/>
            <w:color w:val="000000"/>
            <w:sz w:val="22"/>
            <w:szCs w:val="22"/>
            <w:lang w:eastAsia="zh-TW"/>
          </w:rPr>
          <w:t xml:space="preserve"> </w:t>
        </w:r>
        <w:r w:rsidRPr="007D32E4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7D32E4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76AE214D" w14:textId="19CBBABE" w:rsidR="00342F9A" w:rsidRDefault="00F226A2" w:rsidP="0046523B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Nurse Case Manager Resume</w:t>
      </w:r>
    </w:p>
    <w:p w14:paraId="6A0C0C06" w14:textId="77777777" w:rsidR="0027679B" w:rsidRDefault="0027679B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</w:p>
    <w:p w14:paraId="1140812F" w14:textId="77777777" w:rsidR="00E67B1F" w:rsidRDefault="00342F9A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123 Your Address  </w:t>
      </w:r>
    </w:p>
    <w:p w14:paraId="72A8A570" w14:textId="6C79DB14" w:rsidR="00E67B1F" w:rsidRDefault="00342F9A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City, State</w:t>
      </w:r>
      <w:r>
        <w:rPr>
          <w:rFonts w:ascii="Georgia" w:hAnsi="Georgia" w:cs="Courier New"/>
          <w:sz w:val="16"/>
          <w:szCs w:val="16"/>
        </w:rPr>
        <w:t xml:space="preserve"> Zip Code </w:t>
      </w:r>
    </w:p>
    <w:p w14:paraId="4ADFB0D3" w14:textId="531F51A3" w:rsidR="00E67B1F" w:rsidRDefault="00342F9A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(xxx)-xxx-xxxx</w:t>
      </w:r>
    </w:p>
    <w:p w14:paraId="028F614D" w14:textId="2A039B0C" w:rsidR="00342F9A" w:rsidRDefault="00F226A2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y</w:t>
      </w:r>
      <w:r w:rsidR="00342F9A" w:rsidRPr="002B6C71">
        <w:rPr>
          <w:rFonts w:ascii="Georgia" w:hAnsi="Georgia" w:cs="Courier New"/>
          <w:sz w:val="16"/>
          <w:szCs w:val="16"/>
        </w:rPr>
        <w:t>our@email.com</w:t>
      </w:r>
    </w:p>
    <w:p w14:paraId="519487DC" w14:textId="77777777" w:rsidR="00342F9A" w:rsidRDefault="00342F9A" w:rsidP="00342F9A">
      <w:pPr>
        <w:rPr>
          <w:rFonts w:ascii="Georgia" w:hAnsi="Georgia" w:cs="Courier New"/>
        </w:rPr>
      </w:pPr>
    </w:p>
    <w:p w14:paraId="4A2CE84D" w14:textId="4B7B7CF8" w:rsidR="00342F9A" w:rsidRPr="007D32E4" w:rsidRDefault="00F226A2" w:rsidP="00342F9A">
      <w:pPr>
        <w:jc w:val="center"/>
        <w:rPr>
          <w:rFonts w:ascii="Georgia" w:hAnsi="Georgia" w:cs="Courier New"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 xml:space="preserve">Organized Nurse Case Manager with 7+ years of experience and a Master of Science </w:t>
      </w:r>
      <w:r w:rsidR="00E67B1F" w:rsidRPr="007D32E4">
        <w:rPr>
          <w:rFonts w:ascii="Georgia" w:hAnsi="Georgia" w:cs="Courier New"/>
          <w:sz w:val="23"/>
          <w:szCs w:val="23"/>
        </w:rPr>
        <w:t>in Nursing</w:t>
      </w:r>
      <w:r w:rsidRPr="007D32E4">
        <w:rPr>
          <w:rFonts w:ascii="Georgia" w:hAnsi="Georgia" w:cs="Courier New"/>
          <w:sz w:val="23"/>
          <w:szCs w:val="23"/>
        </w:rPr>
        <w:t xml:space="preserve"> (MSN) seeking a position at Sunnyvale Clinic. Possess</w:t>
      </w:r>
      <w:r w:rsidR="005712C9" w:rsidRPr="007D32E4">
        <w:rPr>
          <w:rFonts w:ascii="Georgia" w:hAnsi="Georgia" w:cs="Courier New" w:hint="eastAsia"/>
          <w:sz w:val="23"/>
          <w:szCs w:val="23"/>
        </w:rPr>
        <w:t>es</w:t>
      </w:r>
      <w:r w:rsidRPr="007D32E4">
        <w:rPr>
          <w:rFonts w:ascii="Georgia" w:hAnsi="Georgia" w:cs="Courier New"/>
          <w:sz w:val="23"/>
          <w:szCs w:val="23"/>
        </w:rPr>
        <w:t xml:space="preserve"> a Case Management Certification (CMAC) and an innate love for care and treatment. Available for all hours and shifts.</w:t>
      </w:r>
    </w:p>
    <w:p w14:paraId="37D8B999" w14:textId="77777777" w:rsidR="00342F9A" w:rsidRPr="00F652B0" w:rsidRDefault="00342F9A" w:rsidP="00342F9A">
      <w:pPr>
        <w:rPr>
          <w:sz w:val="24"/>
          <w:szCs w:val="24"/>
        </w:rPr>
      </w:pPr>
      <w:r w:rsidRPr="00F652B0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E2CF" wp14:editId="1BE1FAC4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10550471" w14:textId="77777777" w:rsidR="00342F9A" w:rsidRPr="00F652B0" w:rsidRDefault="00342F9A" w:rsidP="00342F9A">
      <w:pPr>
        <w:rPr>
          <w:rFonts w:ascii="Georgia" w:hAnsi="Georgia" w:cs="Courier New"/>
          <w:sz w:val="24"/>
          <w:szCs w:val="24"/>
        </w:rPr>
      </w:pPr>
    </w:p>
    <w:p w14:paraId="28981F12" w14:textId="546069B2" w:rsidR="00342F9A" w:rsidRPr="00F652B0" w:rsidRDefault="00F226A2" w:rsidP="00342F9A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Professional Experience</w:t>
      </w:r>
    </w:p>
    <w:p w14:paraId="0AF40F69" w14:textId="48124F47" w:rsidR="00342F9A" w:rsidRPr="00F652B0" w:rsidRDefault="008B13BF" w:rsidP="00F226A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F652B0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Teresa st. John hospital</w:t>
      </w:r>
      <w:r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="00F226A2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>Cambridge, NY</w:t>
      </w:r>
      <w:r w:rsidR="00342F9A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 </w:t>
      </w:r>
      <w:r w:rsidR="0046523B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| Nurse Case Manager </w:t>
      </w:r>
      <w:r w:rsidR="00D309EE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>–</w:t>
      </w:r>
      <w:r w:rsidR="00342F9A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 </w:t>
      </w:r>
      <w:r w:rsidR="00F226A2" w:rsidRPr="00F652B0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Feb 2015</w:t>
      </w:r>
      <w:r w:rsidR="00B55F08" w:rsidRPr="00F652B0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F226A2" w:rsidRPr="00F652B0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Present</w:t>
      </w:r>
    </w:p>
    <w:p w14:paraId="789BF3A2" w14:textId="4CA5F79E" w:rsidR="001447C7" w:rsidRPr="007D32E4" w:rsidRDefault="001F5065" w:rsidP="00B719F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>Reduce</w:t>
      </w:r>
      <w:r w:rsidR="001447C7" w:rsidRPr="007D32E4">
        <w:rPr>
          <w:rFonts w:ascii="Georgia" w:hAnsi="Georgia" w:cs="Courier New"/>
          <w:sz w:val="23"/>
          <w:szCs w:val="23"/>
        </w:rPr>
        <w:t xml:space="preserve"> emergency services costs by 10% by </w:t>
      </w:r>
      <w:r w:rsidR="00F62F58" w:rsidRPr="007D32E4">
        <w:rPr>
          <w:rFonts w:ascii="Georgia" w:hAnsi="Georgia" w:cs="Courier New" w:hint="eastAsia"/>
          <w:sz w:val="23"/>
          <w:szCs w:val="23"/>
        </w:rPr>
        <w:t>curtailing</w:t>
      </w:r>
      <w:r w:rsidR="001447C7" w:rsidRPr="007D32E4">
        <w:rPr>
          <w:rFonts w:ascii="Georgia" w:hAnsi="Georgia" w:cs="Courier New"/>
          <w:sz w:val="23"/>
          <w:szCs w:val="23"/>
        </w:rPr>
        <w:t xml:space="preserve"> medically unnecessary admissions, length of patient stays, and readmissions</w:t>
      </w:r>
    </w:p>
    <w:p w14:paraId="00550D29" w14:textId="61862F08" w:rsidR="0046523B" w:rsidRPr="007D32E4" w:rsidRDefault="008B13BF" w:rsidP="007425C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>Plan for the successful discharge of patients with complex and chronic illnesses</w:t>
      </w:r>
      <w:r w:rsidR="0014679F" w:rsidRPr="007D32E4">
        <w:rPr>
          <w:rFonts w:ascii="Georgia" w:hAnsi="Georgia" w:cs="Courier New" w:hint="eastAsia"/>
          <w:sz w:val="23"/>
          <w:szCs w:val="23"/>
        </w:rPr>
        <w:t>,</w:t>
      </w:r>
      <w:r w:rsidRPr="007D32E4">
        <w:rPr>
          <w:rFonts w:ascii="Georgia" w:hAnsi="Georgia" w:cs="Courier New"/>
          <w:sz w:val="23"/>
          <w:szCs w:val="23"/>
        </w:rPr>
        <w:t xml:space="preserve"> </w:t>
      </w:r>
      <w:r w:rsidR="0014679F" w:rsidRPr="007D32E4">
        <w:rPr>
          <w:rFonts w:ascii="Georgia" w:hAnsi="Georgia" w:cs="Courier New" w:hint="eastAsia"/>
          <w:sz w:val="23"/>
          <w:szCs w:val="23"/>
        </w:rPr>
        <w:t>such as</w:t>
      </w:r>
      <w:r w:rsidRPr="007D32E4">
        <w:rPr>
          <w:rFonts w:ascii="Georgia" w:hAnsi="Georgia" w:cs="Courier New"/>
          <w:sz w:val="23"/>
          <w:szCs w:val="23"/>
        </w:rPr>
        <w:t xml:space="preserve"> congestive heart failure, chronic obstructive pulmonary disease, and dementia</w:t>
      </w:r>
    </w:p>
    <w:p w14:paraId="03F1CD09" w14:textId="56A356A5" w:rsidR="008B13BF" w:rsidRPr="007D32E4" w:rsidRDefault="001447C7" w:rsidP="00B719F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>Arrange primary care, hospice care, medical equipment for discharges to home care, or coordinate transitions to Assisted Living or Skilled Nursing Facilities</w:t>
      </w:r>
    </w:p>
    <w:p w14:paraId="00B26397" w14:textId="3600269F" w:rsidR="001447C7" w:rsidRPr="007D32E4" w:rsidRDefault="001447C7" w:rsidP="00B719F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>Connect vulnerable populations</w:t>
      </w:r>
      <w:r w:rsidR="00F375BC" w:rsidRPr="007D32E4">
        <w:rPr>
          <w:rFonts w:ascii="Georgia" w:hAnsi="Georgia" w:cs="Courier New" w:hint="eastAsia"/>
          <w:sz w:val="23"/>
          <w:szCs w:val="23"/>
        </w:rPr>
        <w:t>,</w:t>
      </w:r>
      <w:r w:rsidRPr="007D32E4">
        <w:rPr>
          <w:rFonts w:ascii="Georgia" w:hAnsi="Georgia" w:cs="Courier New"/>
          <w:sz w:val="23"/>
          <w:szCs w:val="23"/>
        </w:rPr>
        <w:t xml:space="preserve"> such as uninsured and homeless</w:t>
      </w:r>
      <w:r w:rsidR="00F375BC" w:rsidRPr="007D32E4">
        <w:rPr>
          <w:rFonts w:ascii="Georgia" w:hAnsi="Georgia" w:cs="Courier New" w:hint="eastAsia"/>
          <w:sz w:val="23"/>
          <w:szCs w:val="23"/>
        </w:rPr>
        <w:t>,</w:t>
      </w:r>
      <w:r w:rsidRPr="007D32E4">
        <w:rPr>
          <w:rFonts w:ascii="Georgia" w:hAnsi="Georgia" w:cs="Courier New"/>
          <w:sz w:val="23"/>
          <w:szCs w:val="23"/>
        </w:rPr>
        <w:t xml:space="preserve"> to outpatient healthcare resources</w:t>
      </w:r>
    </w:p>
    <w:p w14:paraId="3C163A27" w14:textId="77777777" w:rsidR="00B719F0" w:rsidRPr="00F652B0" w:rsidRDefault="00B719F0" w:rsidP="00B719F0">
      <w:pPr>
        <w:pStyle w:val="Body"/>
        <w:spacing w:after="40"/>
        <w:rPr>
          <w:rFonts w:ascii="Georgia" w:hAnsi="Georgia" w:cs="Courier New"/>
          <w:caps/>
          <w:sz w:val="24"/>
          <w:szCs w:val="24"/>
        </w:rPr>
      </w:pPr>
    </w:p>
    <w:p w14:paraId="73798814" w14:textId="79143DDC" w:rsidR="00342F9A" w:rsidRPr="00F652B0" w:rsidRDefault="00F226A2" w:rsidP="00342F9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F652B0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Bluebird Clinic</w:t>
      </w:r>
      <w:r w:rsidR="00342F9A" w:rsidRPr="00F652B0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>New York, NY</w:t>
      </w:r>
      <w:r w:rsidR="0046523B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 | Nurse Case Manager </w:t>
      </w:r>
      <w:r w:rsidR="004F0393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– </w:t>
      </w:r>
      <w:r w:rsidR="0046523B" w:rsidRPr="00F652B0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Oct 2010</w:t>
      </w:r>
      <w:r w:rsidRPr="00F652B0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Jan 2015</w:t>
      </w:r>
    </w:p>
    <w:p w14:paraId="773E71A7" w14:textId="76C31D78" w:rsidR="0046523B" w:rsidRPr="007D32E4" w:rsidRDefault="0046523B" w:rsidP="00CD70B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>Collaborate with physicians and providers to assign correct patient statuses, ensuring</w:t>
      </w:r>
      <w:r w:rsidR="007425C7" w:rsidRPr="007D32E4">
        <w:rPr>
          <w:rFonts w:ascii="Georgia" w:hAnsi="Georgia" w:cs="Courier New"/>
          <w:sz w:val="23"/>
          <w:szCs w:val="23"/>
        </w:rPr>
        <w:t xml:space="preserve"> </w:t>
      </w:r>
      <w:r w:rsidRPr="007D32E4">
        <w:rPr>
          <w:rFonts w:ascii="Georgia" w:hAnsi="Georgia" w:cs="Courier New"/>
          <w:sz w:val="23"/>
          <w:szCs w:val="23"/>
        </w:rPr>
        <w:t>compliance to CMS guidelines for reimbursement</w:t>
      </w:r>
      <w:r w:rsidR="00504B27" w:rsidRPr="007D32E4">
        <w:rPr>
          <w:rFonts w:ascii="Georgia" w:hAnsi="Georgia" w:cs="Courier New"/>
          <w:sz w:val="23"/>
          <w:szCs w:val="23"/>
        </w:rPr>
        <w:t xml:space="preserve"> in a 35-</w:t>
      </w:r>
      <w:r w:rsidR="007425C7" w:rsidRPr="007D32E4">
        <w:rPr>
          <w:rFonts w:ascii="Georgia" w:hAnsi="Georgia" w:cs="Courier New"/>
          <w:sz w:val="23"/>
          <w:szCs w:val="23"/>
        </w:rPr>
        <w:t>bed unit</w:t>
      </w:r>
    </w:p>
    <w:p w14:paraId="616D158D" w14:textId="5ACEBCF3" w:rsidR="007425C7" w:rsidRPr="007D32E4" w:rsidRDefault="007425C7" w:rsidP="007425C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>Review patient charts to determine correct status with McKess</w:t>
      </w:r>
      <w:r w:rsidR="00504B27" w:rsidRPr="007D32E4">
        <w:rPr>
          <w:rFonts w:ascii="Georgia" w:hAnsi="Georgia" w:cs="Courier New"/>
          <w:sz w:val="23"/>
          <w:szCs w:val="23"/>
        </w:rPr>
        <w:t>on Care Enhance Review Manager InterQ</w:t>
      </w:r>
      <w:r w:rsidRPr="007D32E4">
        <w:rPr>
          <w:rFonts w:ascii="Georgia" w:hAnsi="Georgia" w:cs="Courier New"/>
          <w:sz w:val="23"/>
          <w:szCs w:val="23"/>
        </w:rPr>
        <w:t>ual criteria</w:t>
      </w:r>
    </w:p>
    <w:p w14:paraId="692C199C" w14:textId="46432741" w:rsidR="00CD70B1" w:rsidRPr="007D32E4" w:rsidRDefault="00B719F0" w:rsidP="00CD70B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>Documen</w:t>
      </w:r>
      <w:r w:rsidR="00556D80" w:rsidRPr="007D32E4">
        <w:rPr>
          <w:rFonts w:ascii="Georgia" w:hAnsi="Georgia" w:cs="Courier New"/>
          <w:sz w:val="23"/>
          <w:szCs w:val="23"/>
        </w:rPr>
        <w:t>t patient case management plans</w:t>
      </w:r>
      <w:r w:rsidRPr="007D32E4">
        <w:rPr>
          <w:rFonts w:ascii="Georgia" w:hAnsi="Georgia" w:cs="Courier New"/>
          <w:sz w:val="23"/>
          <w:szCs w:val="23"/>
        </w:rPr>
        <w:t xml:space="preserve"> and identify insurance coverage and sources of payment for treatment and care</w:t>
      </w:r>
    </w:p>
    <w:p w14:paraId="1C9BE833" w14:textId="6A98C80B" w:rsidR="009F1C62" w:rsidRPr="007D32E4" w:rsidRDefault="00B719F0" w:rsidP="00F652B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>Identify patient health risk factors</w:t>
      </w:r>
      <w:r w:rsidR="00531628" w:rsidRPr="007D32E4">
        <w:rPr>
          <w:rFonts w:ascii="Georgia" w:hAnsi="Georgia" w:cs="Courier New" w:hint="eastAsia"/>
          <w:sz w:val="23"/>
          <w:szCs w:val="23"/>
        </w:rPr>
        <w:t>,</w:t>
      </w:r>
      <w:r w:rsidRPr="007D32E4">
        <w:rPr>
          <w:rFonts w:ascii="Georgia" w:hAnsi="Georgia" w:cs="Courier New"/>
          <w:sz w:val="23"/>
          <w:szCs w:val="23"/>
        </w:rPr>
        <w:t xml:space="preserve"> such as allergies, pre-existing conditions, or prior treatment</w:t>
      </w:r>
      <w:r w:rsidR="00531628" w:rsidRPr="007D32E4">
        <w:rPr>
          <w:rFonts w:ascii="Georgia" w:hAnsi="Georgia" w:cs="Courier New" w:hint="eastAsia"/>
          <w:sz w:val="23"/>
          <w:szCs w:val="23"/>
        </w:rPr>
        <w:t>,</w:t>
      </w:r>
      <w:r w:rsidRPr="007D32E4">
        <w:rPr>
          <w:rFonts w:ascii="Georgia" w:hAnsi="Georgia" w:cs="Courier New"/>
          <w:sz w:val="23"/>
          <w:szCs w:val="23"/>
        </w:rPr>
        <w:t xml:space="preserve"> to anticipate obstacles to care</w:t>
      </w:r>
    </w:p>
    <w:p w14:paraId="5C59A7B9" w14:textId="77777777" w:rsidR="00F652B0" w:rsidRPr="00F652B0" w:rsidRDefault="00F652B0" w:rsidP="00F652B0">
      <w:pPr>
        <w:pStyle w:val="Body"/>
        <w:spacing w:after="40"/>
        <w:rPr>
          <w:rFonts w:ascii="Georgia" w:hAnsi="Georgia" w:cs="Courier New"/>
          <w:caps/>
          <w:sz w:val="24"/>
          <w:szCs w:val="24"/>
        </w:rPr>
      </w:pPr>
    </w:p>
    <w:p w14:paraId="24279AE9" w14:textId="77777777" w:rsidR="00342F9A" w:rsidRPr="00F652B0" w:rsidRDefault="00342F9A" w:rsidP="00342F9A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Education</w:t>
      </w:r>
    </w:p>
    <w:p w14:paraId="1E6EA0D5" w14:textId="0CA48BF6" w:rsidR="00342F9A" w:rsidRPr="00F652B0" w:rsidRDefault="00F226A2" w:rsidP="00342F9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>New York University</w:t>
      </w:r>
      <w:r w:rsidR="009F1C62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>New York, NY</w:t>
      </w:r>
    </w:p>
    <w:p w14:paraId="151CCA19" w14:textId="77777777" w:rsidR="00342F9A" w:rsidRPr="00F652B0" w:rsidRDefault="00342F9A" w:rsidP="00342F9A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</w:pPr>
    </w:p>
    <w:p w14:paraId="0C81D5D6" w14:textId="3B962687" w:rsidR="009F1C62" w:rsidRPr="007D32E4" w:rsidRDefault="00F226A2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 xml:space="preserve">Master </w:t>
      </w:r>
      <w:r w:rsidR="00342F9A" w:rsidRPr="007D32E4">
        <w:rPr>
          <w:rFonts w:ascii="Georgia" w:hAnsi="Georgia" w:cs="Courier New"/>
          <w:sz w:val="23"/>
          <w:szCs w:val="23"/>
        </w:rPr>
        <w:t xml:space="preserve">of Science in Nursing, </w:t>
      </w:r>
      <w:r w:rsidRPr="007D32E4">
        <w:rPr>
          <w:rFonts w:ascii="Georgia" w:hAnsi="Georgia" w:cs="Courier New"/>
          <w:sz w:val="23"/>
          <w:szCs w:val="23"/>
        </w:rPr>
        <w:t>June 2010</w:t>
      </w:r>
      <w:r w:rsidR="009F1C62" w:rsidRPr="007D32E4">
        <w:rPr>
          <w:rFonts w:ascii="Georgia" w:hAnsi="Georgia" w:cs="Courier New"/>
          <w:sz w:val="23"/>
          <w:szCs w:val="23"/>
        </w:rPr>
        <w:t xml:space="preserve"> </w:t>
      </w:r>
    </w:p>
    <w:p w14:paraId="59E68694" w14:textId="7BC5CDCE" w:rsidR="0046523B" w:rsidRPr="007D32E4" w:rsidRDefault="0046523B" w:rsidP="0046523B">
      <w:pPr>
        <w:pStyle w:val="Body"/>
        <w:numPr>
          <w:ilvl w:val="1"/>
          <w:numId w:val="1"/>
        </w:numPr>
        <w:spacing w:after="40"/>
        <w:rPr>
          <w:rFonts w:ascii="Georgia" w:hAnsi="Georgia" w:cs="Courier New"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>GPA: 3.8</w:t>
      </w:r>
    </w:p>
    <w:p w14:paraId="1C4338FE" w14:textId="3637140D" w:rsidR="00F226A2" w:rsidRPr="007D32E4" w:rsidRDefault="00F226A2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>Bachelor of Science in Nursing, June 2008</w:t>
      </w:r>
    </w:p>
    <w:p w14:paraId="59EE2078" w14:textId="77777777" w:rsidR="00F226A2" w:rsidRPr="00F652B0" w:rsidRDefault="00F226A2" w:rsidP="00342F9A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20B46DFE" w14:textId="77777777" w:rsidR="00342F9A" w:rsidRPr="00F652B0" w:rsidRDefault="00342F9A" w:rsidP="00342F9A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Licenses &amp; Certifications</w:t>
      </w:r>
    </w:p>
    <w:p w14:paraId="44EC6D75" w14:textId="5978C77E" w:rsidR="00342F9A" w:rsidRPr="007D32E4" w:rsidRDefault="0027679B" w:rsidP="00342F9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>Certified Case Manager, Commission for Case Manager Certification (CCMC)</w:t>
      </w:r>
      <w:r w:rsidR="009F1C62" w:rsidRPr="007D32E4">
        <w:rPr>
          <w:rFonts w:ascii="Georgia" w:hAnsi="Georgia" w:cs="Courier New"/>
          <w:sz w:val="23"/>
          <w:szCs w:val="23"/>
        </w:rPr>
        <w:t xml:space="preserve"> – </w:t>
      </w:r>
      <w:r w:rsidRPr="007D32E4">
        <w:rPr>
          <w:rFonts w:ascii="Georgia" w:hAnsi="Georgia" w:cs="Courier New"/>
          <w:sz w:val="23"/>
          <w:szCs w:val="23"/>
        </w:rPr>
        <w:t>June 2010</w:t>
      </w:r>
    </w:p>
    <w:p w14:paraId="3D300695" w14:textId="517E017D" w:rsidR="00342F9A" w:rsidRPr="007D32E4" w:rsidRDefault="00342F9A" w:rsidP="00342F9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>Basic Life Support</w:t>
      </w:r>
      <w:r w:rsidR="0027679B" w:rsidRPr="007D32E4">
        <w:rPr>
          <w:rFonts w:ascii="Georgia" w:hAnsi="Georgia" w:cs="Courier New"/>
          <w:sz w:val="23"/>
          <w:szCs w:val="23"/>
        </w:rPr>
        <w:t xml:space="preserve"> (BLS)</w:t>
      </w:r>
      <w:r w:rsidRPr="007D32E4">
        <w:rPr>
          <w:rFonts w:ascii="Georgia" w:hAnsi="Georgia" w:cs="Courier New"/>
          <w:sz w:val="23"/>
          <w:szCs w:val="23"/>
        </w:rPr>
        <w:t xml:space="preserve"> for Health Care Providers</w:t>
      </w:r>
      <w:r w:rsidR="0027679B" w:rsidRPr="007D32E4">
        <w:rPr>
          <w:rFonts w:ascii="Georgia" w:hAnsi="Georgia" w:cs="Courier New"/>
          <w:sz w:val="23"/>
          <w:szCs w:val="23"/>
        </w:rPr>
        <w:t xml:space="preserve"> </w:t>
      </w:r>
      <w:r w:rsidRPr="007D32E4">
        <w:rPr>
          <w:rFonts w:ascii="Georgia" w:hAnsi="Georgia" w:cs="Courier New"/>
          <w:sz w:val="23"/>
          <w:szCs w:val="23"/>
        </w:rPr>
        <w:t xml:space="preserve">– Expires </w:t>
      </w:r>
      <w:r w:rsidR="009F1C62" w:rsidRPr="007D32E4">
        <w:rPr>
          <w:rFonts w:ascii="Georgia" w:hAnsi="Georgia" w:cs="Courier New"/>
          <w:sz w:val="23"/>
          <w:szCs w:val="23"/>
        </w:rPr>
        <w:t xml:space="preserve">July </w:t>
      </w:r>
      <w:r w:rsidR="0027679B" w:rsidRPr="007D32E4">
        <w:rPr>
          <w:rFonts w:ascii="Georgia" w:hAnsi="Georgia" w:cs="Courier New"/>
          <w:sz w:val="23"/>
          <w:szCs w:val="23"/>
        </w:rPr>
        <w:t>2019</w:t>
      </w:r>
    </w:p>
    <w:p w14:paraId="28FAE892" w14:textId="67E8FC20" w:rsidR="00702256" w:rsidRDefault="00342F9A" w:rsidP="0027679B">
      <w:pPr>
        <w:pStyle w:val="Body"/>
        <w:numPr>
          <w:ilvl w:val="0"/>
          <w:numId w:val="1"/>
        </w:numPr>
        <w:spacing w:after="60"/>
        <w:rPr>
          <w:rFonts w:ascii="Georgia" w:hAnsi="Georgia" w:cs="Courier New" w:hint="eastAsia"/>
          <w:sz w:val="23"/>
          <w:szCs w:val="23"/>
        </w:rPr>
      </w:pPr>
      <w:r w:rsidRPr="007D32E4">
        <w:rPr>
          <w:rFonts w:ascii="Georgia" w:hAnsi="Georgia" w:cs="Courier New"/>
          <w:sz w:val="23"/>
          <w:szCs w:val="23"/>
        </w:rPr>
        <w:t>Advanced Cardiac Life Support (ACLS) – Expires Fe</w:t>
      </w:r>
      <w:r w:rsidR="0027679B" w:rsidRPr="007D32E4">
        <w:rPr>
          <w:rFonts w:ascii="Georgia" w:hAnsi="Georgia" w:cs="Courier New"/>
          <w:sz w:val="23"/>
          <w:szCs w:val="23"/>
        </w:rPr>
        <w:t>bruary 2019</w:t>
      </w:r>
    </w:p>
    <w:p w14:paraId="152A368F" w14:textId="77777777" w:rsidR="007053D2" w:rsidRPr="007053D2" w:rsidRDefault="007053D2" w:rsidP="007053D2">
      <w:pPr>
        <w:rPr>
          <w:rFonts w:eastAsiaTheme="minorEastAsia"/>
          <w:sz w:val="24"/>
          <w:szCs w:val="24"/>
          <w:lang w:eastAsia="zh-TW"/>
        </w:rPr>
      </w:pPr>
      <w:r w:rsidRPr="007053D2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lastRenderedPageBreak/>
        <w:t>Hello, Job Seeker!</w:t>
      </w:r>
    </w:p>
    <w:p w14:paraId="0F7BD48F" w14:textId="77777777" w:rsidR="007053D2" w:rsidRPr="007053D2" w:rsidRDefault="007053D2" w:rsidP="007053D2">
      <w:pPr>
        <w:rPr>
          <w:rFonts w:eastAsiaTheme="minorEastAsia"/>
          <w:sz w:val="24"/>
          <w:szCs w:val="24"/>
          <w:lang w:eastAsia="zh-TW"/>
        </w:rPr>
      </w:pPr>
      <w:r w:rsidRPr="007053D2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 xml:space="preserve"> </w:t>
      </w:r>
    </w:p>
    <w:p w14:paraId="1C9625CD" w14:textId="77777777" w:rsidR="007053D2" w:rsidRPr="007053D2" w:rsidRDefault="007053D2" w:rsidP="007053D2">
      <w:pPr>
        <w:rPr>
          <w:rFonts w:eastAsiaTheme="minorEastAsia"/>
          <w:sz w:val="24"/>
          <w:szCs w:val="24"/>
          <w:lang w:eastAsia="zh-TW"/>
        </w:rPr>
      </w:pPr>
      <w:r w:rsidRPr="007053D2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 xml:space="preserve">If you’re struggling to write your resume, </w:t>
      </w:r>
      <w:r w:rsidRPr="007053D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zh-TW"/>
        </w:rPr>
        <w:t>don’t worry.</w:t>
      </w:r>
      <w:r w:rsidRPr="007053D2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 w:rsidRPr="007053D2">
          <w:rPr>
            <w:rFonts w:ascii="Arial" w:eastAsiaTheme="minorEastAsia" w:hAnsi="Arial" w:cs="Arial"/>
            <w:color w:val="000000"/>
            <w:sz w:val="24"/>
            <w:szCs w:val="24"/>
            <w:lang w:eastAsia="zh-TW"/>
          </w:rPr>
          <w:t xml:space="preserve"> </w:t>
        </w:r>
        <w:r w:rsidRPr="007053D2">
          <w:rPr>
            <w:rFonts w:ascii="Arial" w:eastAsiaTheme="minorEastAsia" w:hAnsi="Arial" w:cs="Arial"/>
            <w:color w:val="1155CC"/>
            <w:sz w:val="24"/>
            <w:szCs w:val="24"/>
            <w:u w:val="single"/>
            <w:lang w:eastAsia="zh-TW"/>
          </w:rPr>
          <w:t>consulting the certified experts at Resume Writer Direct</w:t>
        </w:r>
      </w:hyperlink>
      <w:r w:rsidRPr="007053D2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>.</w:t>
      </w:r>
    </w:p>
    <w:p w14:paraId="4734F79F" w14:textId="77777777" w:rsidR="007053D2" w:rsidRPr="007053D2" w:rsidRDefault="007053D2" w:rsidP="007053D2">
      <w:pPr>
        <w:rPr>
          <w:rFonts w:eastAsiaTheme="minorEastAsia"/>
          <w:sz w:val="24"/>
          <w:szCs w:val="24"/>
          <w:lang w:eastAsia="zh-TW"/>
        </w:rPr>
      </w:pPr>
      <w:r w:rsidRPr="007053D2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 xml:space="preserve"> </w:t>
      </w:r>
    </w:p>
    <w:p w14:paraId="560C79E8" w14:textId="77777777" w:rsidR="007053D2" w:rsidRPr="007053D2" w:rsidRDefault="007053D2" w:rsidP="007053D2">
      <w:pPr>
        <w:rPr>
          <w:rFonts w:eastAsiaTheme="minorEastAsia"/>
          <w:sz w:val="24"/>
          <w:szCs w:val="24"/>
          <w:lang w:eastAsia="zh-TW"/>
        </w:rPr>
      </w:pPr>
      <w:r w:rsidRPr="007053D2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>Or, here’s some other content that might help you finish your resume.</w:t>
      </w:r>
    </w:p>
    <w:p w14:paraId="37ADAFBE" w14:textId="77777777" w:rsidR="007053D2" w:rsidRPr="007053D2" w:rsidRDefault="007053D2" w:rsidP="007053D2">
      <w:pPr>
        <w:rPr>
          <w:rFonts w:eastAsiaTheme="minorEastAsia"/>
          <w:sz w:val="24"/>
          <w:szCs w:val="24"/>
          <w:lang w:eastAsia="zh-TW"/>
        </w:rPr>
      </w:pPr>
      <w:r w:rsidRPr="007053D2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 xml:space="preserve"> </w:t>
      </w:r>
    </w:p>
    <w:p w14:paraId="1D3BEC89" w14:textId="77777777" w:rsidR="007053D2" w:rsidRPr="007053D2" w:rsidRDefault="007053D2" w:rsidP="007053D2">
      <w:pPr>
        <w:numPr>
          <w:ilvl w:val="0"/>
          <w:numId w:val="2"/>
        </w:numPr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zh-TW"/>
        </w:rPr>
      </w:pPr>
      <w:hyperlink r:id="rId9" w:history="1">
        <w:r w:rsidRPr="007053D2">
          <w:rPr>
            <w:rFonts w:ascii="Arial" w:eastAsiaTheme="minorEastAsia" w:hAnsi="Arial" w:cs="Arial"/>
            <w:color w:val="1155CC"/>
            <w:sz w:val="22"/>
            <w:szCs w:val="22"/>
            <w:u w:val="single"/>
            <w:lang w:eastAsia="zh-TW"/>
          </w:rPr>
          <w:t>Free Resume Builder</w:t>
        </w:r>
      </w:hyperlink>
    </w:p>
    <w:p w14:paraId="1EEDF573" w14:textId="77777777" w:rsidR="007053D2" w:rsidRPr="007053D2" w:rsidRDefault="007053D2" w:rsidP="007053D2">
      <w:pPr>
        <w:numPr>
          <w:ilvl w:val="0"/>
          <w:numId w:val="2"/>
        </w:numPr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zh-TW"/>
        </w:rPr>
      </w:pPr>
      <w:hyperlink r:id="rId10" w:history="1">
        <w:r w:rsidRPr="007053D2">
          <w:rPr>
            <w:rFonts w:ascii="Arial" w:eastAsiaTheme="minorEastAsia" w:hAnsi="Arial" w:cs="Arial"/>
            <w:color w:val="1155CC"/>
            <w:sz w:val="22"/>
            <w:szCs w:val="22"/>
            <w:u w:val="single"/>
            <w:lang w:eastAsia="zh-TW"/>
          </w:rPr>
          <w:t>How to Write a Resume</w:t>
        </w:r>
      </w:hyperlink>
    </w:p>
    <w:p w14:paraId="29EE00AA" w14:textId="77777777" w:rsidR="007053D2" w:rsidRPr="007053D2" w:rsidRDefault="007053D2" w:rsidP="007053D2">
      <w:pPr>
        <w:numPr>
          <w:ilvl w:val="0"/>
          <w:numId w:val="2"/>
        </w:numPr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zh-TW"/>
        </w:rPr>
      </w:pPr>
      <w:hyperlink r:id="rId11" w:history="1">
        <w:r w:rsidRPr="007053D2">
          <w:rPr>
            <w:rFonts w:ascii="Arial" w:eastAsiaTheme="minorEastAsia" w:hAnsi="Arial" w:cs="Arial"/>
            <w:color w:val="1155CC"/>
            <w:sz w:val="22"/>
            <w:szCs w:val="22"/>
            <w:u w:val="single"/>
            <w:lang w:eastAsia="zh-TW"/>
          </w:rPr>
          <w:t>Resume Samples by Industry</w:t>
        </w:r>
      </w:hyperlink>
    </w:p>
    <w:p w14:paraId="2A9C42F7" w14:textId="77777777" w:rsidR="007053D2" w:rsidRPr="007053D2" w:rsidRDefault="007053D2" w:rsidP="007053D2">
      <w:pPr>
        <w:rPr>
          <w:rFonts w:eastAsiaTheme="minorEastAsia"/>
          <w:sz w:val="24"/>
          <w:szCs w:val="24"/>
          <w:lang w:eastAsia="zh-TW"/>
        </w:rPr>
      </w:pPr>
      <w:r w:rsidRPr="007053D2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 xml:space="preserve"> </w:t>
      </w:r>
    </w:p>
    <w:p w14:paraId="47C1C2F7" w14:textId="77777777" w:rsidR="007053D2" w:rsidRPr="007053D2" w:rsidRDefault="007053D2" w:rsidP="007053D2">
      <w:pPr>
        <w:rPr>
          <w:rFonts w:eastAsiaTheme="minorEastAsia"/>
          <w:sz w:val="24"/>
          <w:szCs w:val="24"/>
          <w:lang w:eastAsia="zh-TW"/>
        </w:rPr>
      </w:pPr>
      <w:r w:rsidRPr="007053D2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>Oh, and by the way, you’re also going to need a cover letter.</w:t>
      </w:r>
    </w:p>
    <w:p w14:paraId="6F615146" w14:textId="77777777" w:rsidR="007053D2" w:rsidRPr="007053D2" w:rsidRDefault="007053D2" w:rsidP="007053D2">
      <w:pPr>
        <w:rPr>
          <w:rFonts w:eastAsiaTheme="minorEastAsia"/>
          <w:sz w:val="24"/>
          <w:szCs w:val="24"/>
          <w:lang w:eastAsia="zh-TW"/>
        </w:rPr>
      </w:pPr>
      <w:r w:rsidRPr="007053D2">
        <w:rPr>
          <w:rFonts w:ascii="Arial" w:eastAsiaTheme="minorEastAsia" w:hAnsi="Arial" w:cs="Arial"/>
          <w:color w:val="000000"/>
          <w:sz w:val="24"/>
          <w:szCs w:val="24"/>
          <w:lang w:eastAsia="zh-TW"/>
        </w:rPr>
        <w:t xml:space="preserve"> </w:t>
      </w:r>
    </w:p>
    <w:p w14:paraId="0377D894" w14:textId="77777777" w:rsidR="007053D2" w:rsidRPr="007053D2" w:rsidRDefault="007053D2" w:rsidP="007053D2">
      <w:pPr>
        <w:numPr>
          <w:ilvl w:val="0"/>
          <w:numId w:val="3"/>
        </w:numPr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zh-TW"/>
        </w:rPr>
      </w:pPr>
      <w:hyperlink r:id="rId12" w:history="1">
        <w:r w:rsidRPr="007053D2">
          <w:rPr>
            <w:rFonts w:ascii="Arial" w:eastAsiaTheme="minorEastAsia" w:hAnsi="Arial" w:cs="Arial"/>
            <w:color w:val="1155CC"/>
            <w:sz w:val="22"/>
            <w:szCs w:val="22"/>
            <w:u w:val="single"/>
            <w:lang w:eastAsia="zh-TW"/>
          </w:rPr>
          <w:t>Cover Letter Builder</w:t>
        </w:r>
      </w:hyperlink>
    </w:p>
    <w:p w14:paraId="27BC59D8" w14:textId="77777777" w:rsidR="007053D2" w:rsidRPr="007053D2" w:rsidRDefault="007053D2" w:rsidP="007053D2">
      <w:pPr>
        <w:numPr>
          <w:ilvl w:val="0"/>
          <w:numId w:val="3"/>
        </w:numPr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zh-TW"/>
        </w:rPr>
      </w:pPr>
      <w:hyperlink r:id="rId13" w:history="1">
        <w:r w:rsidRPr="007053D2">
          <w:rPr>
            <w:rFonts w:ascii="Arial" w:eastAsiaTheme="minorEastAsia" w:hAnsi="Arial" w:cs="Arial"/>
            <w:color w:val="1155CC"/>
            <w:sz w:val="22"/>
            <w:szCs w:val="22"/>
            <w:u w:val="single"/>
            <w:lang w:eastAsia="zh-TW"/>
          </w:rPr>
          <w:t>How to Write a Cover Letter</w:t>
        </w:r>
      </w:hyperlink>
    </w:p>
    <w:p w14:paraId="1FAFE043" w14:textId="6AA6A5B4" w:rsidR="007D32E4" w:rsidRPr="007053D2" w:rsidRDefault="007053D2" w:rsidP="007053D2">
      <w:pPr>
        <w:numPr>
          <w:ilvl w:val="0"/>
          <w:numId w:val="3"/>
        </w:numPr>
        <w:textAlignment w:val="baseline"/>
        <w:rPr>
          <w:rFonts w:ascii="Arial" w:eastAsiaTheme="minorEastAsia" w:hAnsi="Arial" w:cs="Arial" w:hint="eastAsia"/>
          <w:color w:val="000000"/>
          <w:sz w:val="22"/>
          <w:szCs w:val="22"/>
          <w:lang w:eastAsia="zh-TW"/>
        </w:rPr>
      </w:pPr>
      <w:hyperlink r:id="rId14" w:history="1">
        <w:r w:rsidRPr="007053D2">
          <w:rPr>
            <w:rFonts w:ascii="Arial" w:eastAsiaTheme="minorEastAsia" w:hAnsi="Arial" w:cs="Arial"/>
            <w:color w:val="1155CC"/>
            <w:sz w:val="22"/>
            <w:szCs w:val="22"/>
            <w:u w:val="single"/>
            <w:lang w:eastAsia="zh-TW"/>
          </w:rPr>
          <w:t>Cover Letter Examples by Industry</w:t>
        </w:r>
      </w:hyperlink>
      <w:bookmarkStart w:id="0" w:name="_GoBack"/>
      <w:bookmarkEnd w:id="0"/>
    </w:p>
    <w:p w14:paraId="701D50C8" w14:textId="77777777" w:rsidR="00862250" w:rsidRPr="00702256" w:rsidRDefault="00862250" w:rsidP="00702256">
      <w:pPr>
        <w:jc w:val="center"/>
        <w:rPr>
          <w:lang w:eastAsia="en-US"/>
        </w:rPr>
      </w:pPr>
    </w:p>
    <w:sectPr w:rsidR="00862250" w:rsidRPr="00702256" w:rsidSect="00E67B1F">
      <w:footerReference w:type="default" r:id="rId15"/>
      <w:pgSz w:w="12240" w:h="15840"/>
      <w:pgMar w:top="936" w:right="720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8A5FA" w14:textId="77777777" w:rsidR="00B03504" w:rsidRDefault="00B03504">
      <w:r>
        <w:separator/>
      </w:r>
    </w:p>
  </w:endnote>
  <w:endnote w:type="continuationSeparator" w:id="0">
    <w:p w14:paraId="67B3A2F8" w14:textId="77777777" w:rsidR="00B03504" w:rsidRDefault="00B0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idot">
    <w:altName w:val="Arial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1D47F" w14:textId="6AD1A12E" w:rsidR="007425C7" w:rsidRDefault="007425C7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="00702256">
      <w:rPr>
        <w:rFonts w:hint="eastAsia"/>
        <w:sz w:val="16"/>
        <w:szCs w:val="16"/>
      </w:rPr>
      <w:t>,</w:t>
    </w:r>
    <w:r w:rsidR="00702256">
      <w:rPr>
        <w:sz w:val="16"/>
        <w:szCs w:val="16"/>
      </w:rPr>
      <w:t xml:space="preserve"> </w:t>
    </w:r>
    <w:r>
      <w:rPr>
        <w:sz w:val="16"/>
        <w:szCs w:val="16"/>
      </w:rPr>
      <w:t>City</w:t>
    </w:r>
    <w:r w:rsidR="00702256">
      <w:rPr>
        <w:sz w:val="16"/>
        <w:szCs w:val="16"/>
      </w:rPr>
      <w:t xml:space="preserve">, State </w:t>
    </w:r>
    <w:r>
      <w:rPr>
        <w:sz w:val="16"/>
        <w:szCs w:val="16"/>
      </w:rPr>
      <w:t xml:space="preserve">Zip Code     </w:t>
    </w:r>
    <w:r w:rsidRPr="00260FD7">
      <w:rPr>
        <w:sz w:val="16"/>
        <w:szCs w:val="16"/>
      </w:rPr>
      <w:t>(xxx)-xxx-xxxx</w:t>
    </w:r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1451EA66" w14:textId="77777777" w:rsidR="007425C7" w:rsidRDefault="007425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152D2" w14:textId="77777777" w:rsidR="00B03504" w:rsidRDefault="00B03504">
      <w:r>
        <w:separator/>
      </w:r>
    </w:p>
  </w:footnote>
  <w:footnote w:type="continuationSeparator" w:id="0">
    <w:p w14:paraId="1FD59DA5" w14:textId="77777777" w:rsidR="00B03504" w:rsidRDefault="00B0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D47"/>
    <w:multiLevelType w:val="multilevel"/>
    <w:tmpl w:val="35B4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52DBC"/>
    <w:multiLevelType w:val="multilevel"/>
    <w:tmpl w:val="5E6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9A"/>
    <w:rsid w:val="00024C61"/>
    <w:rsid w:val="001447C7"/>
    <w:rsid w:val="0014679F"/>
    <w:rsid w:val="001746EF"/>
    <w:rsid w:val="001A192F"/>
    <w:rsid w:val="001F5065"/>
    <w:rsid w:val="002053FD"/>
    <w:rsid w:val="002659AD"/>
    <w:rsid w:val="0027679B"/>
    <w:rsid w:val="00342F9A"/>
    <w:rsid w:val="0046523B"/>
    <w:rsid w:val="004B2C65"/>
    <w:rsid w:val="004F0393"/>
    <w:rsid w:val="004F7BE0"/>
    <w:rsid w:val="00504B27"/>
    <w:rsid w:val="00531628"/>
    <w:rsid w:val="00556D80"/>
    <w:rsid w:val="005712C9"/>
    <w:rsid w:val="005A64D9"/>
    <w:rsid w:val="00702256"/>
    <w:rsid w:val="007053D2"/>
    <w:rsid w:val="007425C7"/>
    <w:rsid w:val="007D32E4"/>
    <w:rsid w:val="00830681"/>
    <w:rsid w:val="00857464"/>
    <w:rsid w:val="00862250"/>
    <w:rsid w:val="008B13BF"/>
    <w:rsid w:val="009F1C62"/>
    <w:rsid w:val="00A97494"/>
    <w:rsid w:val="00B03504"/>
    <w:rsid w:val="00B55F08"/>
    <w:rsid w:val="00B719F0"/>
    <w:rsid w:val="00CD70B1"/>
    <w:rsid w:val="00D309EE"/>
    <w:rsid w:val="00E67B1F"/>
    <w:rsid w:val="00F226A2"/>
    <w:rsid w:val="00F375BC"/>
    <w:rsid w:val="00F62F58"/>
    <w:rsid w:val="00F652B0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A4C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link w:val="Heading1Char"/>
    <w:rsid w:val="00342F9A"/>
    <w:pPr>
      <w:keepNext/>
      <w:suppressAutoHyphens/>
      <w:spacing w:before="180"/>
      <w:outlineLvl w:val="0"/>
    </w:pPr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paragraph" w:styleId="Heading2">
    <w:name w:val="heading 2"/>
    <w:basedOn w:val="Normal"/>
    <w:next w:val="Normal"/>
    <w:link w:val="Heading2Char"/>
    <w:rsid w:val="00342F9A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F9A"/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342F9A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42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342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me">
    <w:name w:val="Name"/>
    <w:rsid w:val="00342F9A"/>
    <w:pPr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342F9A"/>
    <w:pPr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">
    <w:name w:val="Body"/>
    <w:rsid w:val="00342F9A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32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53D2"/>
    <w:pPr>
      <w:spacing w:before="100" w:beforeAutospacing="1" w:after="100" w:afterAutospacing="1"/>
    </w:pPr>
    <w:rPr>
      <w:rFonts w:eastAsiaTheme="minorEastAsia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578</Words>
  <Characters>3300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Professional Experience</vt:lpstr>
      <vt:lpstr>    Teresa st. John hospital, Cambridge, NY | Nurse Case Manager – Feb 2015 – Presen</vt:lpstr>
      <vt:lpstr>    Bluebird Clinic, New York, NY | Nurse Case Manager – Oct 2010 – Jan 2015</vt:lpstr>
      <vt:lpstr>Education</vt:lpstr>
      <vt:lpstr>    New York University, New York, NY</vt:lpstr>
      <vt:lpstr>    </vt:lpstr>
      <vt:lpstr>Licenses &amp; Certifications</vt:lpstr>
    </vt:vector>
  </TitlesOfParts>
  <Company>Initial 28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Slack</dc:creator>
  <cp:keywords/>
  <dc:description/>
  <cp:lastModifiedBy>SEO TEAM</cp:lastModifiedBy>
  <cp:revision>17</cp:revision>
  <dcterms:created xsi:type="dcterms:W3CDTF">2017-04-27T03:43:00Z</dcterms:created>
  <dcterms:modified xsi:type="dcterms:W3CDTF">2018-05-03T06:32:00Z</dcterms:modified>
</cp:coreProperties>
</file>